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482"/>
        <w:gridCol w:w="6049"/>
      </w:tblGrid>
      <w:tr w:rsidR="00122498" w:rsidRPr="00FE6FE4" w:rsidTr="00171F5C">
        <w:tc>
          <w:tcPr>
            <w:tcW w:w="3559" w:type="dxa"/>
          </w:tcPr>
          <w:p w:rsidR="00122498" w:rsidRPr="00F17FEC" w:rsidRDefault="00122498" w:rsidP="00171F5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88" w:type="dxa"/>
          </w:tcPr>
          <w:p w:rsidR="00122498" w:rsidRPr="00FE6FE4" w:rsidRDefault="00122498" w:rsidP="00171F5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25896" w:rsidRPr="00325896" w:rsidRDefault="00325896" w:rsidP="00325896">
      <w:pPr>
        <w:jc w:val="center"/>
        <w:rPr>
          <w:rFonts w:ascii="Times New Roman" w:hAnsi="Times New Roman" w:cs="Times New Roman"/>
          <w:sz w:val="32"/>
          <w:szCs w:val="32"/>
        </w:rPr>
      </w:pPr>
      <w:r w:rsidRPr="00325896">
        <w:rPr>
          <w:rFonts w:ascii="Times New Roman" w:hAnsi="Times New Roman" w:cs="Times New Roman"/>
          <w:sz w:val="32"/>
          <w:szCs w:val="32"/>
        </w:rPr>
        <w:t>Гостевой дом "Лукоморье"</w:t>
      </w:r>
    </w:p>
    <w:p w:rsidR="00465672" w:rsidRDefault="008B0A00">
      <w:pPr>
        <w:rPr>
          <w:rFonts w:ascii="Times New Roman" w:hAnsi="Times New Roman" w:cs="Times New Roman"/>
        </w:rPr>
      </w:pPr>
      <w:r w:rsidRPr="008B0A00">
        <w:rPr>
          <w:rFonts w:ascii="Times New Roman" w:hAnsi="Times New Roman" w:cs="Times New Roman"/>
        </w:rPr>
        <w:t xml:space="preserve">Гостевой дом "Лукоморье" расположен в тихом, экологически чистом месте на </w:t>
      </w:r>
      <w:r w:rsidRPr="001C110A">
        <w:rPr>
          <w:rFonts w:ascii="Times New Roman" w:hAnsi="Times New Roman" w:cs="Times New Roman"/>
        </w:rPr>
        <w:t>склоне</w:t>
      </w:r>
      <w:r w:rsidR="00F52566">
        <w:rPr>
          <w:rFonts w:ascii="Times New Roman" w:hAnsi="Times New Roman" w:cs="Times New Roman"/>
        </w:rPr>
        <w:t xml:space="preserve"> </w:t>
      </w:r>
      <w:r w:rsidRPr="001C110A">
        <w:rPr>
          <w:rFonts w:ascii="Times New Roman" w:hAnsi="Times New Roman" w:cs="Times New Roman"/>
        </w:rPr>
        <w:t>холма</w:t>
      </w:r>
      <w:r w:rsidRPr="008B0A00">
        <w:rPr>
          <w:rFonts w:ascii="Times New Roman" w:hAnsi="Times New Roman" w:cs="Times New Roman"/>
        </w:rPr>
        <w:t xml:space="preserve"> (87 м над уровнем моря), в 7 минутах ходьбы от моря.</w:t>
      </w:r>
    </w:p>
    <w:p w:rsidR="008B0A00" w:rsidRDefault="008B0A00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eastAsia="Times New Roman" w:hAnsi="Times New Roman" w:cs="Times New Roman"/>
          <w:b/>
          <w:bCs/>
          <w:iCs/>
        </w:rPr>
        <w:t>Размещение:</w:t>
      </w:r>
      <w:r w:rsidR="00122498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="00BA599E" w:rsidRPr="00645D96">
        <w:rPr>
          <w:rFonts w:ascii="Times New Roman" w:eastAsia="Times New Roman" w:hAnsi="Times New Roman" w:cs="Times New Roman"/>
          <w:bCs/>
          <w:iCs/>
        </w:rPr>
        <w:t>2-х местные номера с удобствами</w:t>
      </w:r>
    </w:p>
    <w:p w:rsidR="00BA599E" w:rsidRDefault="00BA599E">
      <w:pPr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В номере: новый качественный ремонт, просторная лоджия с видом на горное ущелье, телевизор, сплит-система, широкие кровати из цельного древесного массива, санузел (душ+туалет, всегда есть горячая вода)</w:t>
      </w:r>
    </w:p>
    <w:p w:rsidR="00BA599E" w:rsidRDefault="00BA599E">
      <w:pPr>
        <w:rPr>
          <w:rFonts w:ascii="Times New Roman" w:eastAsia="Times New Roman" w:hAnsi="Times New Roman" w:cs="Times New Roman"/>
          <w:b/>
          <w:bCs/>
          <w:iCs/>
        </w:rPr>
      </w:pPr>
      <w:r w:rsidRPr="00BA599E">
        <w:rPr>
          <w:rFonts w:ascii="Times New Roman" w:eastAsia="Times New Roman" w:hAnsi="Times New Roman" w:cs="Times New Roman"/>
          <w:b/>
          <w:bCs/>
          <w:iCs/>
        </w:rPr>
        <w:t>Питание:</w:t>
      </w:r>
      <w:r w:rsidR="00325896">
        <w:rPr>
          <w:rFonts w:ascii="Times New Roman" w:eastAsia="Times New Roman" w:hAnsi="Times New Roman" w:cs="Times New Roman"/>
          <w:b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3-х разовое питание</w:t>
      </w:r>
      <w:r w:rsidR="00325896">
        <w:rPr>
          <w:rFonts w:ascii="Times New Roman" w:eastAsia="Times New Roman" w:hAnsi="Times New Roman" w:cs="Times New Roman"/>
          <w:bCs/>
          <w:iCs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(</w:t>
      </w:r>
      <w:r>
        <w:rPr>
          <w:rFonts w:ascii="Times New Roman" w:eastAsia="Times New Roman" w:hAnsi="Times New Roman" w:cs="Times New Roman"/>
          <w:bCs/>
          <w:iCs/>
        </w:rPr>
        <w:t>комплексное</w:t>
      </w:r>
      <w:r w:rsidR="00F52566">
        <w:rPr>
          <w:rFonts w:ascii="Times New Roman" w:eastAsia="Times New Roman" w:hAnsi="Times New Roman" w:cs="Times New Roman"/>
          <w:bCs/>
          <w:iCs/>
        </w:rPr>
        <w:t xml:space="preserve"> с элементами «шведского стола»)</w:t>
      </w:r>
    </w:p>
    <w:p w:rsidR="00BA599E" w:rsidRDefault="00BA599E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</w:rPr>
        <w:t>в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от уже несколько сезонов подряд успешно работает кафе «Домашняя кухня»,</w:t>
      </w:r>
      <w:r w:rsidRPr="00BA599E">
        <w:rPr>
          <w:rFonts w:ascii="Times New Roman" w:hAnsi="Times New Roman" w:cs="Times New Roman"/>
          <w:color w:val="000000"/>
        </w:rPr>
        <w:br/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>которое можно без преувеличения назвать «визитной карточкой» гостевого дома! Именно благодаря ему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«Лукоморье»</w:t>
      </w:r>
      <w:r w:rsidRPr="00BA599E">
        <w:rPr>
          <w:rFonts w:ascii="Times New Roman" w:hAnsi="Times New Roman" w:cs="Times New Roman"/>
          <w:color w:val="000000"/>
          <w:shd w:val="clear" w:color="auto" w:fill="FFFFFF"/>
        </w:rPr>
        <w:t xml:space="preserve"> знает и любит вся округа. Хорошо знакомые с детства и с душой приготовленные блюда приходятся по вкусу как взрослым гурманам, так и маленьким посетителям!</w:t>
      </w:r>
    </w:p>
    <w:p w:rsidR="00122498" w:rsidRPr="00122498" w:rsidRDefault="0037402D" w:rsidP="00122498">
      <w:pPr>
        <w:pStyle w:val="a8"/>
        <w:jc w:val="both"/>
        <w:rPr>
          <w:rFonts w:ascii="Times New Roman" w:eastAsiaTheme="minorHAnsi" w:hAnsi="Times New Roman"/>
          <w:color w:val="000000"/>
          <w:shd w:val="clear" w:color="auto" w:fill="FFFFFF"/>
        </w:rPr>
      </w:pPr>
      <w:r w:rsidRPr="0004513F">
        <w:rPr>
          <w:rFonts w:ascii="Times New Roman" w:eastAsiaTheme="minorHAnsi" w:hAnsi="Times New Roman"/>
          <w:b/>
          <w:color w:val="000000"/>
          <w:shd w:val="clear" w:color="auto" w:fill="FFFFFF"/>
        </w:rPr>
        <w:t>Инфраструктура:</w:t>
      </w:r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спортивный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 комплекс «</w:t>
      </w:r>
      <w:proofErr w:type="spellStart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Воркаут</w:t>
      </w:r>
      <w:proofErr w:type="spellEnd"/>
      <w:r w:rsidRPr="00122498">
        <w:rPr>
          <w:rFonts w:ascii="Times New Roman" w:eastAsiaTheme="minorHAnsi" w:hAnsi="Times New Roman"/>
          <w:color w:val="000000"/>
          <w:shd w:val="clear" w:color="auto" w:fill="FFFFFF"/>
        </w:rPr>
        <w:t>» (</w:t>
      </w:r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 xml:space="preserve">гимнастический комплекс, шведская стенка), бассейн-сауна, детский игровой городок, площадка для мини футбола, площадка для баскетбола, зеленая теневая зона с лавочками, кафе, автостоянка, </w:t>
      </w:r>
      <w:proofErr w:type="spellStart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Wi-Fi</w:t>
      </w:r>
      <w:proofErr w:type="spellEnd"/>
      <w:r w:rsidR="00122498" w:rsidRPr="00122498">
        <w:rPr>
          <w:rFonts w:ascii="Times New Roman" w:eastAsiaTheme="minorHAnsi" w:hAnsi="Times New Roman"/>
          <w:color w:val="000000"/>
          <w:shd w:val="clear" w:color="auto" w:fill="FFFFFF"/>
        </w:rPr>
        <w:t>, организация трансфера.</w:t>
      </w:r>
    </w:p>
    <w:p w:rsidR="001F31F2" w:rsidRDefault="0077263B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77263B">
        <w:rPr>
          <w:rFonts w:ascii="Times New Roman" w:hAnsi="Times New Roman" w:cs="Times New Roman"/>
          <w:b/>
          <w:color w:val="000000"/>
          <w:shd w:val="clear" w:color="auto" w:fill="FFFFFF"/>
        </w:rPr>
        <w:t>Пляж:</w:t>
      </w:r>
    </w:p>
    <w:p w:rsidR="0077263B" w:rsidRDefault="001F31F2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Всего в 7 минутах ходьбы по живописным окрес</w:t>
      </w:r>
      <w:r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>ностям находится чистый и довольно</w:t>
      </w:r>
      <w:r w:rsidRPr="001F31F2">
        <w:rPr>
          <w:rFonts w:ascii="Times New Roman" w:hAnsi="Times New Roman" w:cs="Times New Roman"/>
          <w:color w:val="000000"/>
        </w:rPr>
        <w:br/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свободный пляж, на котором работает много аттракционов для детей и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взрослых,</w:t>
      </w:r>
      <w:r w:rsidR="0037402D" w:rsidRPr="001F31F2">
        <w:rPr>
          <w:rFonts w:ascii="Times New Roman" w:hAnsi="Times New Roman" w:cs="Times New Roman"/>
          <w:color w:val="000000"/>
        </w:rPr>
        <w:t xml:space="preserve"> а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37402D" w:rsidRPr="001F31F2">
        <w:rPr>
          <w:rFonts w:ascii="Times New Roman" w:hAnsi="Times New Roman" w:cs="Times New Roman"/>
          <w:color w:val="000000"/>
          <w:shd w:val="clear" w:color="auto" w:fill="FFFFFF"/>
        </w:rPr>
        <w:t>также</w:t>
      </w:r>
      <w:r w:rsidRPr="001F31F2">
        <w:rPr>
          <w:rFonts w:ascii="Times New Roman" w:hAnsi="Times New Roman" w:cs="Times New Roman"/>
          <w:color w:val="000000"/>
          <w:shd w:val="clear" w:color="auto" w:fill="FFFFFF"/>
        </w:rPr>
        <w:t xml:space="preserve"> располагается клуб любителей дайвинга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7402D" w:rsidRDefault="0037402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 «Лукоморья» до пляжа курсирует «шаттл» (крутой подъем).</w:t>
      </w:r>
    </w:p>
    <w:p w:rsidR="001F31F2" w:rsidRPr="001F31F2" w:rsidRDefault="001F31F2" w:rsidP="001F31F2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31F2">
        <w:rPr>
          <w:rFonts w:ascii="Times New Roman" w:hAnsi="Times New Roman" w:cs="Times New Roman"/>
          <w:b/>
          <w:color w:val="000000"/>
          <w:shd w:val="clear" w:color="auto" w:fill="FFFFFF"/>
        </w:rPr>
        <w:t>В стоимость входит:</w:t>
      </w:r>
      <w:r w:rsidR="0012249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645D96">
        <w:rPr>
          <w:rFonts w:ascii="Times New Roman" w:eastAsia="Times New Roman" w:hAnsi="Times New Roman" w:cs="Times New Roman"/>
          <w:bCs/>
          <w:iCs/>
        </w:rPr>
        <w:t>проживание, 3-х разовое питание</w:t>
      </w:r>
      <w:r w:rsidR="0037402D">
        <w:rPr>
          <w:rFonts w:ascii="Times New Roman" w:eastAsia="Times New Roman" w:hAnsi="Times New Roman" w:cs="Times New Roman"/>
          <w:bCs/>
          <w:iCs/>
        </w:rPr>
        <w:t xml:space="preserve"> </w:t>
      </w:r>
      <w:bookmarkStart w:id="0" w:name="_GoBack"/>
      <w:bookmarkEnd w:id="0"/>
      <w:r w:rsidRPr="00645D96">
        <w:rPr>
          <w:rFonts w:ascii="Times New Roman" w:eastAsia="Times New Roman" w:hAnsi="Times New Roman" w:cs="Times New Roman"/>
          <w:bCs/>
          <w:iCs/>
        </w:rPr>
        <w:t>(</w:t>
      </w:r>
      <w:r w:rsidR="00122498">
        <w:rPr>
          <w:rFonts w:ascii="Times New Roman" w:eastAsia="Times New Roman" w:hAnsi="Times New Roman" w:cs="Times New Roman"/>
          <w:bCs/>
          <w:iCs/>
        </w:rPr>
        <w:t>комплексное с элементами «шведского стола»)</w:t>
      </w:r>
      <w:r>
        <w:rPr>
          <w:rFonts w:ascii="Times New Roman" w:eastAsia="Times New Roman" w:hAnsi="Times New Roman" w:cs="Times New Roman"/>
          <w:bCs/>
          <w:iCs/>
        </w:rPr>
        <w:t xml:space="preserve">, </w:t>
      </w:r>
      <w:r w:rsidR="0037402D">
        <w:rPr>
          <w:rFonts w:ascii="Times New Roman" w:eastAsia="Times New Roman" w:hAnsi="Times New Roman" w:cs="Times New Roman"/>
          <w:b/>
          <w:bCs/>
          <w:iCs/>
        </w:rPr>
        <w:t>трансфер с пляжа до отеля</w:t>
      </w:r>
    </w:p>
    <w:p w:rsidR="00035E81" w:rsidRDefault="00325896">
      <w:pPr>
        <w:rPr>
          <w:rFonts w:ascii="Times New Roman" w:eastAsia="Times New Roman" w:hAnsi="Times New Roman" w:cs="Times New Roman"/>
          <w:bCs/>
          <w:iCs/>
        </w:rPr>
      </w:pPr>
      <w:r w:rsidRPr="008B0A00">
        <w:rPr>
          <w:rFonts w:ascii="Times New Roman" w:hAnsi="Times New Roman" w:cs="Times New Roman"/>
          <w:b/>
        </w:rPr>
        <w:t>Адрес:</w:t>
      </w:r>
      <w:r w:rsidR="0012249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  <w:iCs/>
        </w:rPr>
        <w:t>Краснодарский край, г.Сочи, п.Лазаревское, ул.Хвойная 36.</w:t>
      </w: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337"/>
        <w:gridCol w:w="1908"/>
      </w:tblGrid>
      <w:tr w:rsidR="00035E81" w:rsidRPr="00394FBF" w:rsidTr="00035E81">
        <w:trPr>
          <w:trHeight w:val="56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заезда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Количество дней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Категория номера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Стоимость 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-30.06.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30.06.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28.07.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  <w:tr w:rsidR="00035E81" w:rsidRPr="00394FBF" w:rsidTr="00035E8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.-25.08.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20</w:t>
            </w: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94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2-х местный Мать и дитя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81" w:rsidRPr="00394FBF" w:rsidRDefault="00035E81" w:rsidP="00376AB5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50960</w:t>
            </w:r>
          </w:p>
        </w:tc>
      </w:tr>
    </w:tbl>
    <w:p w:rsidR="00035E81" w:rsidRPr="001F31F2" w:rsidRDefault="00035E81">
      <w:pPr>
        <w:rPr>
          <w:rFonts w:ascii="Times New Roman" w:hAnsi="Times New Roman" w:cs="Times New Roman"/>
        </w:rPr>
      </w:pP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1920" cy="1628775"/>
            <wp:effectExtent l="19050" t="0" r="5530" b="0"/>
            <wp:docPr id="1" name="Рисунок 1" descr="C:\Lotos\На сайт\Сочи\Лукаморье\03dbfba17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tos\На сайт\Сочи\Лукаморье\03dbfba17e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4" cy="16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1616937"/>
            <wp:effectExtent l="19050" t="0" r="9525" b="0"/>
            <wp:docPr id="3" name="Рисунок 2" descr="C:\Lotos\На сайт\Сочи\Лукаморье\7cb2d7a2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tos\На сайт\Сочи\Лукаморье\7cb2d7a244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6" cy="16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4" name="Рисунок 3" descr="C:\Lotos\На сайт\Сочи\Лукаморье\9e0147fd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Lotos\На сайт\Сочи\Лукаморье\9e0147fd9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00" cy="1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7450" cy="1632449"/>
            <wp:effectExtent l="19050" t="0" r="0" b="0"/>
            <wp:docPr id="6" name="Рисунок 4" descr="C:\Lotos\На сайт\Сочи\Лукаморье\16b67c368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Lotos\На сайт\Сочи\Лукаморье\16b67c368d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83" cy="16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Pr="00BA599E" w:rsidRDefault="004E092F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7" name="Рисунок 5" descr="C:\Lotos\На сайт\Сочи\Лукаморье\021d4060c9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Lotos\На сайт\Сочи\Лукаморье\021d4060c9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9" name="Рисунок 6" descr="C:\Lotos\На сайт\Сочи\Лукаморье\33d710eda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Lotos\На сайт\Сочи\Лукаморье\33d710eda9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F52566" w:rsidP="00BA599E">
      <w:pPr>
        <w:rPr>
          <w:rFonts w:ascii="Times New Roman" w:hAnsi="Times New Roman" w:cs="Times New Roman"/>
        </w:rPr>
      </w:pP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3"/>
            <wp:effectExtent l="19050" t="0" r="5080" b="0"/>
            <wp:docPr id="29" name="Рисунок 8" descr="C:\Lotos\На сайт\Сочи\Лукаморье\8141db5eb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Lotos\На сайт\Сочи\Лукаморье\8141db5eb4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27" cy="1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30" name="Рисунок 12" descr="C:\Lotos\На сайт\Сочи\Лукаморье\bb3eec590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Lotos\На сайт\Сочи\Лукаморье\bb3eec5901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81" w:rsidRDefault="00035E81" w:rsidP="00035E81">
      <w:pPr>
        <w:rPr>
          <w:rFonts w:ascii="Times New Roman" w:hAnsi="Times New Roman" w:cs="Times New Roman"/>
        </w:rPr>
      </w:pPr>
    </w:p>
    <w:p w:rsidR="00BA599E" w:rsidRPr="00BA599E" w:rsidRDefault="00F52566" w:rsidP="00BA59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3" name="Рисунок 9" descr="C:\Lotos\На сайт\Сочи\Лукаморье\43013cd4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otos\На сайт\Сочи\Лукаморье\43013cd48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5"/>
            <wp:effectExtent l="19050" t="0" r="5080" b="0"/>
            <wp:docPr id="15" name="Рисунок 10" descr="C:\Lotos\На сайт\Сочи\Лукаморье\a539eb99e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otos\На сайт\Сочи\Лукаморье\a539eb99e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42" cy="16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52370" cy="1629074"/>
            <wp:effectExtent l="19050" t="0" r="5080" b="0"/>
            <wp:docPr id="16" name="Рисунок 11" descr="C:\Lotos\На сайт\Сочи\Лукаморье\aa591997a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Lotos\На сайт\Сочи\Лукаморье\aa591997ac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33" cy="16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36081"/>
            <wp:effectExtent l="19050" t="0" r="5080" b="0"/>
            <wp:docPr id="31" name="Рисунок 14" descr="C:\Lotos\На сайт\Сочи\Лукаморье\cd2c70dc0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Lotos\На сайт\Сочи\Лукаморье\cd2c70dc0e6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11" cy="16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9E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19" name="Рисунок 13" descr="C:\Lotos\На сайт\Сочи\Лукаморье\be6831388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Lotos\На сайт\Сочи\Лукаморье\be683138835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Pr="00F525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3150" cy="1567123"/>
            <wp:effectExtent l="19050" t="0" r="0" b="0"/>
            <wp:docPr id="32" name="Рисунок 19" descr="C:\Lotos\На сайт\Сочи\Лукаморье\yfXuohsEb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Lotos\На сайт\Сочи\Лукаморье\yfXuohsEb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94" cy="15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Default="00F52566" w:rsidP="00F52566">
      <w:pPr>
        <w:rPr>
          <w:rFonts w:ascii="Times New Roman" w:hAnsi="Times New Roman" w:cs="Times New Roman"/>
        </w:rPr>
      </w:pPr>
    </w:p>
    <w:p w:rsid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2" name="Рисунок 15" descr="C:\Lotos\На сайт\Сочи\Лукаморье\d262b4f9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Lotos\На сайт\Сочи\Лукаморье\d262b4f959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04" cy="16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29074"/>
            <wp:effectExtent l="19050" t="0" r="5080" b="0"/>
            <wp:docPr id="24" name="Рисунок 16" descr="C:\Lotos\На сайт\Сочи\Лукаморье\e418ec5a2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Lotos\На сайт\Сочи\Лукаморье\e418ec5a26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60" cy="16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66" w:rsidRPr="00F52566" w:rsidRDefault="00F52566" w:rsidP="00F52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2370" cy="1640171"/>
            <wp:effectExtent l="19050" t="0" r="5080" b="0"/>
            <wp:docPr id="25" name="Рисунок 17" descr="C:\Lotos\На сайт\Сочи\Лукаморье\n9rk5wJ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Lotos\На сайт\Сочи\Лукаморье\n9rk5wJBo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4" cy="16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5918" cy="1695450"/>
            <wp:effectExtent l="19050" t="0" r="82" b="0"/>
            <wp:docPr id="27" name="Рисунок 18" descr="C:\Lotos\На сайт\Сочи\Лукаморье\V6t6MYhp4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Lotos\На сайт\Сочи\Лукаморье\V6t6MYhp4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566" w:rsidRPr="00F52566" w:rsidSect="0084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FC8"/>
    <w:rsid w:val="00035E81"/>
    <w:rsid w:val="0004513F"/>
    <w:rsid w:val="00122498"/>
    <w:rsid w:val="001C110A"/>
    <w:rsid w:val="001F31F2"/>
    <w:rsid w:val="00325896"/>
    <w:rsid w:val="0037402D"/>
    <w:rsid w:val="0041540B"/>
    <w:rsid w:val="00465672"/>
    <w:rsid w:val="004E092F"/>
    <w:rsid w:val="00536345"/>
    <w:rsid w:val="0077263B"/>
    <w:rsid w:val="00841AB6"/>
    <w:rsid w:val="008B0A00"/>
    <w:rsid w:val="009B0FC8"/>
    <w:rsid w:val="00BA599E"/>
    <w:rsid w:val="00CE0D35"/>
    <w:rsid w:val="00F4699E"/>
    <w:rsid w:val="00F5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BE54D-C774-40B7-BBA0-7272AF3B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599E"/>
  </w:style>
  <w:style w:type="paragraph" w:styleId="a3">
    <w:name w:val="Balloon Text"/>
    <w:basedOn w:val="a"/>
    <w:link w:val="a4"/>
    <w:uiPriority w:val="99"/>
    <w:semiHidden/>
    <w:unhideWhenUsed/>
    <w:rsid w:val="004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12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22498"/>
  </w:style>
  <w:style w:type="character" w:styleId="a7">
    <w:name w:val="Hyperlink"/>
    <w:basedOn w:val="a0"/>
    <w:uiPriority w:val="99"/>
    <w:rsid w:val="00122498"/>
    <w:rPr>
      <w:color w:val="0000FF"/>
      <w:u w:val="single"/>
    </w:rPr>
  </w:style>
  <w:style w:type="paragraph" w:styleId="a8">
    <w:name w:val="No Spacing"/>
    <w:uiPriority w:val="1"/>
    <w:qFormat/>
    <w:rsid w:val="001224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Мухин</dc:creator>
  <cp:keywords/>
  <dc:description/>
  <cp:lastModifiedBy>ПРОН-М</cp:lastModifiedBy>
  <cp:revision>3</cp:revision>
  <dcterms:created xsi:type="dcterms:W3CDTF">2020-02-20T11:12:00Z</dcterms:created>
  <dcterms:modified xsi:type="dcterms:W3CDTF">2020-02-20T11:33:00Z</dcterms:modified>
</cp:coreProperties>
</file>